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48" w:rsidRPr="00A16C97" w:rsidRDefault="00414B73" w:rsidP="00A4746F">
      <w:pPr>
        <w:jc w:val="center"/>
        <w:rPr>
          <w:sz w:val="22"/>
        </w:rPr>
      </w:pPr>
      <w:r w:rsidRPr="00A16C97">
        <w:rPr>
          <w:rFonts w:hint="eastAsia"/>
          <w:sz w:val="22"/>
        </w:rPr>
        <w:t>相模原市障害福祉事業所協会　旅費・慶弔費</w:t>
      </w:r>
      <w:r w:rsidR="00EE23F8" w:rsidRPr="00A16C97">
        <w:rPr>
          <w:rFonts w:hint="eastAsia"/>
          <w:sz w:val="22"/>
        </w:rPr>
        <w:t>等</w:t>
      </w:r>
      <w:r w:rsidRPr="00A16C97">
        <w:rPr>
          <w:rFonts w:hint="eastAsia"/>
          <w:sz w:val="22"/>
        </w:rPr>
        <w:t>内規</w:t>
      </w:r>
      <w:bookmarkStart w:id="0" w:name="_GoBack"/>
      <w:bookmarkEnd w:id="0"/>
    </w:p>
    <w:p w:rsidR="00414B73" w:rsidRDefault="00414B73"/>
    <w:p w:rsidR="00414B73" w:rsidRDefault="00414B73">
      <w:r>
        <w:rPr>
          <w:rFonts w:hint="eastAsia"/>
        </w:rPr>
        <w:t>１．旅費</w:t>
      </w:r>
    </w:p>
    <w:p w:rsidR="00636D34" w:rsidRDefault="00414B73" w:rsidP="00B30888">
      <w:pPr>
        <w:ind w:left="420" w:hangingChars="200" w:hanging="420"/>
      </w:pPr>
      <w:r>
        <w:rPr>
          <w:rFonts w:hint="eastAsia"/>
        </w:rPr>
        <w:t xml:space="preserve">　</w:t>
      </w:r>
      <w:r w:rsidR="00A4746F">
        <w:rPr>
          <w:rFonts w:hint="eastAsia"/>
        </w:rPr>
        <w:t xml:space="preserve">　</w:t>
      </w:r>
      <w:r w:rsidR="00B30888">
        <w:rPr>
          <w:rFonts w:hint="eastAsia"/>
        </w:rPr>
        <w:t xml:space="preserve">　</w:t>
      </w:r>
      <w:r>
        <w:rPr>
          <w:rFonts w:hint="eastAsia"/>
        </w:rPr>
        <w:t>協会役員又は協会選出代表者として会議・大会・行事等に出席した場合には、</w:t>
      </w:r>
      <w:r w:rsidR="00EE23F8">
        <w:rPr>
          <w:rFonts w:hint="eastAsia"/>
        </w:rPr>
        <w:t>請求に基づき、次の通り協会より</w:t>
      </w:r>
      <w:r w:rsidR="00564679">
        <w:rPr>
          <w:rFonts w:hint="eastAsia"/>
        </w:rPr>
        <w:t>支出</w:t>
      </w:r>
      <w:r w:rsidR="00EE23F8">
        <w:rPr>
          <w:rFonts w:hint="eastAsia"/>
        </w:rPr>
        <w:t>する</w:t>
      </w:r>
      <w:r w:rsidR="007961A7">
        <w:rPr>
          <w:rFonts w:hint="eastAsia"/>
        </w:rPr>
        <w:t>ことができる</w:t>
      </w:r>
      <w:r w:rsidR="00EE23F8">
        <w:rPr>
          <w:rFonts w:hint="eastAsia"/>
        </w:rPr>
        <w:t>。但し、交通費については市外の場合</w:t>
      </w:r>
      <w:r w:rsidR="00A4746F">
        <w:rPr>
          <w:rFonts w:hint="eastAsia"/>
        </w:rPr>
        <w:t>のみとし</w:t>
      </w:r>
      <w:r w:rsidR="00EE23F8">
        <w:rPr>
          <w:rFonts w:hint="eastAsia"/>
        </w:rPr>
        <w:t>、公共交通機関を利用した場合の実費</w:t>
      </w:r>
      <w:r w:rsidR="00A4746F">
        <w:rPr>
          <w:rFonts w:hint="eastAsia"/>
        </w:rPr>
        <w:t>とする。</w:t>
      </w:r>
      <w:r w:rsidR="00636D34">
        <w:rPr>
          <w:rFonts w:hint="eastAsia"/>
        </w:rPr>
        <w:t>宿泊費については必要な場合のみ実費</w:t>
      </w:r>
      <w:r w:rsidR="00564679">
        <w:rPr>
          <w:rFonts w:hint="eastAsia"/>
        </w:rPr>
        <w:t>支出</w:t>
      </w:r>
      <w:r w:rsidR="00A4746F">
        <w:rPr>
          <w:rFonts w:hint="eastAsia"/>
        </w:rPr>
        <w:t>する</w:t>
      </w:r>
      <w:r w:rsidR="00636D34">
        <w:rPr>
          <w:rFonts w:hint="eastAsia"/>
        </w:rPr>
        <w:t>。</w:t>
      </w:r>
    </w:p>
    <w:tbl>
      <w:tblPr>
        <w:tblStyle w:val="a3"/>
        <w:tblW w:w="0" w:type="auto"/>
        <w:jc w:val="center"/>
        <w:tblLook w:val="04A0" w:firstRow="1" w:lastRow="0" w:firstColumn="1" w:lastColumn="0" w:noHBand="0" w:noVBand="1"/>
      </w:tblPr>
      <w:tblGrid>
        <w:gridCol w:w="1413"/>
        <w:gridCol w:w="2126"/>
        <w:gridCol w:w="1725"/>
        <w:gridCol w:w="1510"/>
        <w:gridCol w:w="1510"/>
      </w:tblGrid>
      <w:tr w:rsidR="00636D34" w:rsidTr="00A16C97">
        <w:trPr>
          <w:jc w:val="center"/>
        </w:trPr>
        <w:tc>
          <w:tcPr>
            <w:tcW w:w="1413" w:type="dxa"/>
          </w:tcPr>
          <w:p w:rsidR="00636D34" w:rsidRDefault="00636D34" w:rsidP="00636D34">
            <w:pPr>
              <w:jc w:val="center"/>
            </w:pPr>
            <w:r>
              <w:rPr>
                <w:rFonts w:hint="eastAsia"/>
              </w:rPr>
              <w:t>区　分</w:t>
            </w:r>
          </w:p>
        </w:tc>
        <w:tc>
          <w:tcPr>
            <w:tcW w:w="2126" w:type="dxa"/>
          </w:tcPr>
          <w:p w:rsidR="00636D34" w:rsidRDefault="00636D34" w:rsidP="00636D34">
            <w:pPr>
              <w:jc w:val="center"/>
            </w:pPr>
            <w:r>
              <w:rPr>
                <w:rFonts w:hint="eastAsia"/>
              </w:rPr>
              <w:t>交通費（市外のみ）</w:t>
            </w:r>
          </w:p>
        </w:tc>
        <w:tc>
          <w:tcPr>
            <w:tcW w:w="1725" w:type="dxa"/>
          </w:tcPr>
          <w:p w:rsidR="00636D34" w:rsidRDefault="00636D34" w:rsidP="00636D34">
            <w:pPr>
              <w:jc w:val="center"/>
            </w:pPr>
            <w:r>
              <w:rPr>
                <w:rFonts w:hint="eastAsia"/>
              </w:rPr>
              <w:t>会費（参加費）</w:t>
            </w:r>
          </w:p>
        </w:tc>
        <w:tc>
          <w:tcPr>
            <w:tcW w:w="1510" w:type="dxa"/>
          </w:tcPr>
          <w:p w:rsidR="00636D34" w:rsidRDefault="00636D34" w:rsidP="00636D34">
            <w:pPr>
              <w:jc w:val="center"/>
            </w:pPr>
            <w:r>
              <w:rPr>
                <w:rFonts w:hint="eastAsia"/>
              </w:rPr>
              <w:t>懇親会費</w:t>
            </w:r>
          </w:p>
        </w:tc>
        <w:tc>
          <w:tcPr>
            <w:tcW w:w="1510" w:type="dxa"/>
          </w:tcPr>
          <w:p w:rsidR="00636D34" w:rsidRDefault="00636D34" w:rsidP="00636D34">
            <w:pPr>
              <w:jc w:val="center"/>
            </w:pPr>
            <w:r>
              <w:rPr>
                <w:rFonts w:hint="eastAsia"/>
              </w:rPr>
              <w:t>宿泊費</w:t>
            </w:r>
          </w:p>
        </w:tc>
      </w:tr>
      <w:tr w:rsidR="00636D34" w:rsidTr="00A16C97">
        <w:trPr>
          <w:jc w:val="center"/>
        </w:trPr>
        <w:tc>
          <w:tcPr>
            <w:tcW w:w="1413" w:type="dxa"/>
          </w:tcPr>
          <w:p w:rsidR="00636D34" w:rsidRDefault="00636D34" w:rsidP="00636D34">
            <w:pPr>
              <w:jc w:val="center"/>
            </w:pPr>
            <w:r>
              <w:rPr>
                <w:rFonts w:hint="eastAsia"/>
              </w:rPr>
              <w:t>金　額</w:t>
            </w:r>
          </w:p>
        </w:tc>
        <w:tc>
          <w:tcPr>
            <w:tcW w:w="2126" w:type="dxa"/>
          </w:tcPr>
          <w:p w:rsidR="00636D34" w:rsidRDefault="00636D34" w:rsidP="00636D34">
            <w:pPr>
              <w:jc w:val="center"/>
            </w:pPr>
            <w:r>
              <w:rPr>
                <w:rFonts w:hint="eastAsia"/>
              </w:rPr>
              <w:t>実費（公共交通）</w:t>
            </w:r>
          </w:p>
        </w:tc>
        <w:tc>
          <w:tcPr>
            <w:tcW w:w="1725" w:type="dxa"/>
          </w:tcPr>
          <w:p w:rsidR="00636D34" w:rsidRDefault="00636D34" w:rsidP="00636D34">
            <w:pPr>
              <w:jc w:val="center"/>
            </w:pPr>
            <w:r>
              <w:rPr>
                <w:rFonts w:hint="eastAsia"/>
              </w:rPr>
              <w:t>実費</w:t>
            </w:r>
          </w:p>
        </w:tc>
        <w:tc>
          <w:tcPr>
            <w:tcW w:w="1510" w:type="dxa"/>
          </w:tcPr>
          <w:p w:rsidR="00636D34" w:rsidRDefault="00636D34" w:rsidP="00636D34">
            <w:pPr>
              <w:jc w:val="center"/>
            </w:pPr>
            <w:r>
              <w:rPr>
                <w:rFonts w:hint="eastAsia"/>
              </w:rPr>
              <w:t>実費</w:t>
            </w:r>
          </w:p>
        </w:tc>
        <w:tc>
          <w:tcPr>
            <w:tcW w:w="1510" w:type="dxa"/>
          </w:tcPr>
          <w:p w:rsidR="00636D34" w:rsidRDefault="00636D34" w:rsidP="00636D34">
            <w:pPr>
              <w:jc w:val="center"/>
            </w:pPr>
            <w:r>
              <w:rPr>
                <w:rFonts w:hint="eastAsia"/>
              </w:rPr>
              <w:t>実費</w:t>
            </w:r>
          </w:p>
        </w:tc>
      </w:tr>
    </w:tbl>
    <w:p w:rsidR="00EE23F8" w:rsidRDefault="00EE23F8" w:rsidP="00EE23F8">
      <w:pPr>
        <w:ind w:left="210" w:hangingChars="100" w:hanging="210"/>
      </w:pPr>
    </w:p>
    <w:p w:rsidR="00EE23F8" w:rsidRDefault="00636D34" w:rsidP="00EE23F8">
      <w:pPr>
        <w:ind w:left="210" w:hangingChars="100" w:hanging="210"/>
      </w:pPr>
      <w:r>
        <w:rPr>
          <w:rFonts w:hint="eastAsia"/>
        </w:rPr>
        <w:t>２．慶事</w:t>
      </w:r>
    </w:p>
    <w:p w:rsidR="009E716B" w:rsidRDefault="009E716B" w:rsidP="00B30888">
      <w:pPr>
        <w:ind w:left="420" w:hangingChars="200" w:hanging="420"/>
      </w:pPr>
      <w:r>
        <w:rPr>
          <w:rFonts w:hint="eastAsia"/>
        </w:rPr>
        <w:t xml:space="preserve">　　</w:t>
      </w:r>
      <w:r w:rsidR="00B30888">
        <w:rPr>
          <w:rFonts w:hint="eastAsia"/>
        </w:rPr>
        <w:t xml:space="preserve">　</w:t>
      </w:r>
      <w:r w:rsidR="000E661D">
        <w:rPr>
          <w:rFonts w:hint="eastAsia"/>
        </w:rPr>
        <w:t>協会会員事業所</w:t>
      </w:r>
      <w:r w:rsidR="00564679">
        <w:rPr>
          <w:rFonts w:hint="eastAsia"/>
        </w:rPr>
        <w:t>関連</w:t>
      </w:r>
      <w:r w:rsidR="000E661D">
        <w:rPr>
          <w:rFonts w:hint="eastAsia"/>
        </w:rPr>
        <w:t>の周年祝</w:t>
      </w:r>
      <w:r w:rsidR="00B30888">
        <w:rPr>
          <w:rFonts w:hint="eastAsia"/>
        </w:rPr>
        <w:t>・</w:t>
      </w:r>
      <w:r>
        <w:rPr>
          <w:rFonts w:hint="eastAsia"/>
        </w:rPr>
        <w:t>新規事業所開所</w:t>
      </w:r>
      <w:r w:rsidR="00B30888">
        <w:rPr>
          <w:rFonts w:hint="eastAsia"/>
        </w:rPr>
        <w:t>・</w:t>
      </w:r>
      <w:r w:rsidR="00564679">
        <w:rPr>
          <w:rFonts w:hint="eastAsia"/>
        </w:rPr>
        <w:t>表彰</w:t>
      </w:r>
      <w:r w:rsidR="000E661D">
        <w:rPr>
          <w:rFonts w:hint="eastAsia"/>
        </w:rPr>
        <w:t>等の祝会</w:t>
      </w:r>
      <w:r w:rsidR="00B30888">
        <w:rPr>
          <w:rFonts w:hint="eastAsia"/>
        </w:rPr>
        <w:t>又は市内外関係団体の慶事祝会への招待が協会宛あり、</w:t>
      </w:r>
      <w:r>
        <w:rPr>
          <w:rFonts w:hint="eastAsia"/>
        </w:rPr>
        <w:t>会長等が出席</w:t>
      </w:r>
      <w:r w:rsidR="007961A7">
        <w:rPr>
          <w:rFonts w:hint="eastAsia"/>
        </w:rPr>
        <w:t>する必要がある場合には</w:t>
      </w:r>
      <w:r w:rsidR="00564679">
        <w:rPr>
          <w:rFonts w:hint="eastAsia"/>
        </w:rPr>
        <w:t>、</w:t>
      </w:r>
      <w:r w:rsidR="000E661D">
        <w:rPr>
          <w:rFonts w:hint="eastAsia"/>
        </w:rPr>
        <w:t>次の通り</w:t>
      </w:r>
      <w:r>
        <w:rPr>
          <w:rFonts w:hint="eastAsia"/>
        </w:rPr>
        <w:t>祝金を協会から支出する</w:t>
      </w:r>
      <w:r w:rsidR="007961A7">
        <w:rPr>
          <w:rFonts w:hint="eastAsia"/>
        </w:rPr>
        <w:t>ことができる</w:t>
      </w:r>
      <w:r>
        <w:rPr>
          <w:rFonts w:hint="eastAsia"/>
        </w:rPr>
        <w:t>。</w:t>
      </w:r>
      <w:r w:rsidR="00A4746F">
        <w:rPr>
          <w:rFonts w:hint="eastAsia"/>
        </w:rPr>
        <w:t>出席</w:t>
      </w:r>
      <w:r>
        <w:rPr>
          <w:rFonts w:hint="eastAsia"/>
        </w:rPr>
        <w:t>できない場合には祝電</w:t>
      </w:r>
      <w:r w:rsidR="00A4746F">
        <w:rPr>
          <w:rFonts w:hint="eastAsia"/>
        </w:rPr>
        <w:t>等必要に応じて対応する。</w:t>
      </w:r>
    </w:p>
    <w:tbl>
      <w:tblPr>
        <w:tblStyle w:val="a3"/>
        <w:tblW w:w="0" w:type="auto"/>
        <w:jc w:val="center"/>
        <w:tblLook w:val="04A0" w:firstRow="1" w:lastRow="0" w:firstColumn="1" w:lastColumn="0" w:noHBand="0" w:noVBand="1"/>
      </w:tblPr>
      <w:tblGrid>
        <w:gridCol w:w="1413"/>
        <w:gridCol w:w="2126"/>
        <w:gridCol w:w="4745"/>
      </w:tblGrid>
      <w:tr w:rsidR="00564679" w:rsidTr="00A16C97">
        <w:trPr>
          <w:jc w:val="center"/>
        </w:trPr>
        <w:tc>
          <w:tcPr>
            <w:tcW w:w="1413" w:type="dxa"/>
          </w:tcPr>
          <w:p w:rsidR="00564679" w:rsidRDefault="00564679" w:rsidP="00562D97">
            <w:pPr>
              <w:jc w:val="center"/>
            </w:pPr>
            <w:r>
              <w:rPr>
                <w:rFonts w:hint="eastAsia"/>
              </w:rPr>
              <w:t>区　分</w:t>
            </w:r>
          </w:p>
        </w:tc>
        <w:tc>
          <w:tcPr>
            <w:tcW w:w="2126" w:type="dxa"/>
          </w:tcPr>
          <w:p w:rsidR="00564679" w:rsidRDefault="00564679" w:rsidP="00562D97">
            <w:pPr>
              <w:jc w:val="center"/>
            </w:pPr>
            <w:r>
              <w:rPr>
                <w:rFonts w:hint="eastAsia"/>
              </w:rPr>
              <w:t>祝金（出席の場合）</w:t>
            </w:r>
          </w:p>
        </w:tc>
        <w:tc>
          <w:tcPr>
            <w:tcW w:w="4745" w:type="dxa"/>
          </w:tcPr>
          <w:p w:rsidR="00564679" w:rsidRDefault="00564679" w:rsidP="00562D97">
            <w:pPr>
              <w:jc w:val="center"/>
            </w:pPr>
            <w:r>
              <w:rPr>
                <w:rFonts w:hint="eastAsia"/>
              </w:rPr>
              <w:t>備考</w:t>
            </w:r>
          </w:p>
        </w:tc>
      </w:tr>
      <w:tr w:rsidR="00564679" w:rsidTr="00A16C97">
        <w:trPr>
          <w:jc w:val="center"/>
        </w:trPr>
        <w:tc>
          <w:tcPr>
            <w:tcW w:w="1413" w:type="dxa"/>
          </w:tcPr>
          <w:p w:rsidR="00564679" w:rsidRDefault="00564679" w:rsidP="00562D97">
            <w:pPr>
              <w:jc w:val="center"/>
            </w:pPr>
            <w:r>
              <w:rPr>
                <w:rFonts w:hint="eastAsia"/>
              </w:rPr>
              <w:t>金　額</w:t>
            </w:r>
          </w:p>
        </w:tc>
        <w:tc>
          <w:tcPr>
            <w:tcW w:w="2126" w:type="dxa"/>
          </w:tcPr>
          <w:p w:rsidR="00564679" w:rsidRDefault="00564679" w:rsidP="00562D97">
            <w:pPr>
              <w:jc w:val="center"/>
            </w:pPr>
            <w:r>
              <w:rPr>
                <w:rFonts w:hint="eastAsia"/>
              </w:rPr>
              <w:t>5千円</w:t>
            </w:r>
          </w:p>
        </w:tc>
        <w:tc>
          <w:tcPr>
            <w:tcW w:w="4745" w:type="dxa"/>
          </w:tcPr>
          <w:p w:rsidR="00564679" w:rsidRDefault="00564679" w:rsidP="00F86ED1">
            <w:pPr>
              <w:jc w:val="left"/>
            </w:pPr>
            <w:r>
              <w:rPr>
                <w:rFonts w:hint="eastAsia"/>
              </w:rPr>
              <w:t>出席できない場合は祝電等適宜対応</w:t>
            </w:r>
          </w:p>
        </w:tc>
      </w:tr>
    </w:tbl>
    <w:p w:rsidR="00EE23F8" w:rsidRDefault="00EE23F8" w:rsidP="00EE23F8">
      <w:pPr>
        <w:ind w:left="210" w:hangingChars="100" w:hanging="210"/>
      </w:pPr>
    </w:p>
    <w:p w:rsidR="00564679" w:rsidRDefault="00564679" w:rsidP="00EE23F8">
      <w:pPr>
        <w:ind w:left="210" w:hangingChars="100" w:hanging="210"/>
      </w:pPr>
      <w:r>
        <w:rPr>
          <w:rFonts w:hint="eastAsia"/>
        </w:rPr>
        <w:t>３．弔事</w:t>
      </w:r>
    </w:p>
    <w:p w:rsidR="00564679" w:rsidRDefault="00564679" w:rsidP="007961A7">
      <w:pPr>
        <w:ind w:left="420" w:hangingChars="200" w:hanging="420"/>
      </w:pPr>
      <w:r>
        <w:rPr>
          <w:rFonts w:hint="eastAsia"/>
        </w:rPr>
        <w:t xml:space="preserve">　　</w:t>
      </w:r>
      <w:r w:rsidR="007961A7">
        <w:rPr>
          <w:rFonts w:hint="eastAsia"/>
        </w:rPr>
        <w:t xml:space="preserve">　</w:t>
      </w:r>
      <w:r>
        <w:rPr>
          <w:rFonts w:hint="eastAsia"/>
        </w:rPr>
        <w:t>当協会会員事業所の現役</w:t>
      </w:r>
      <w:r w:rsidR="00F86ED1">
        <w:rPr>
          <w:rFonts w:hint="eastAsia"/>
        </w:rPr>
        <w:t>所長・施設長</w:t>
      </w:r>
      <w:r>
        <w:rPr>
          <w:rFonts w:hint="eastAsia"/>
        </w:rPr>
        <w:t>等</w:t>
      </w:r>
      <w:r w:rsidR="007961A7">
        <w:rPr>
          <w:rFonts w:hint="eastAsia"/>
        </w:rPr>
        <w:t>の弔事の</w:t>
      </w:r>
      <w:r>
        <w:rPr>
          <w:rFonts w:hint="eastAsia"/>
        </w:rPr>
        <w:t>場合には、次の通り香典</w:t>
      </w:r>
      <w:r w:rsidR="006970D1">
        <w:rPr>
          <w:rFonts w:hint="eastAsia"/>
        </w:rPr>
        <w:t>等</w:t>
      </w:r>
      <w:r>
        <w:rPr>
          <w:rFonts w:hint="eastAsia"/>
        </w:rPr>
        <w:t>を協会から支出する</w:t>
      </w:r>
      <w:r w:rsidR="007961A7">
        <w:rPr>
          <w:rFonts w:hint="eastAsia"/>
        </w:rPr>
        <w:t>ことができる。</w:t>
      </w:r>
    </w:p>
    <w:tbl>
      <w:tblPr>
        <w:tblStyle w:val="a3"/>
        <w:tblW w:w="0" w:type="auto"/>
        <w:jc w:val="center"/>
        <w:tblLook w:val="04A0" w:firstRow="1" w:lastRow="0" w:firstColumn="1" w:lastColumn="0" w:noHBand="0" w:noVBand="1"/>
      </w:tblPr>
      <w:tblGrid>
        <w:gridCol w:w="1696"/>
        <w:gridCol w:w="851"/>
        <w:gridCol w:w="992"/>
        <w:gridCol w:w="4745"/>
      </w:tblGrid>
      <w:tr w:rsidR="006970D1" w:rsidTr="00A16C97">
        <w:trPr>
          <w:jc w:val="center"/>
        </w:trPr>
        <w:tc>
          <w:tcPr>
            <w:tcW w:w="2547" w:type="dxa"/>
            <w:gridSpan w:val="2"/>
          </w:tcPr>
          <w:p w:rsidR="006970D1" w:rsidRDefault="006970D1" w:rsidP="00562D97">
            <w:pPr>
              <w:jc w:val="center"/>
            </w:pPr>
            <w:r>
              <w:rPr>
                <w:rFonts w:hint="eastAsia"/>
              </w:rPr>
              <w:t>区　分</w:t>
            </w:r>
          </w:p>
        </w:tc>
        <w:tc>
          <w:tcPr>
            <w:tcW w:w="992" w:type="dxa"/>
          </w:tcPr>
          <w:p w:rsidR="006970D1" w:rsidRDefault="00F86ED1" w:rsidP="00562D97">
            <w:pPr>
              <w:jc w:val="center"/>
            </w:pPr>
            <w:r>
              <w:rPr>
                <w:rFonts w:hint="eastAsia"/>
              </w:rPr>
              <w:t>香典</w:t>
            </w:r>
          </w:p>
        </w:tc>
        <w:tc>
          <w:tcPr>
            <w:tcW w:w="4745" w:type="dxa"/>
          </w:tcPr>
          <w:p w:rsidR="006970D1" w:rsidRDefault="006970D1" w:rsidP="00562D97">
            <w:pPr>
              <w:jc w:val="center"/>
            </w:pPr>
            <w:r>
              <w:rPr>
                <w:rFonts w:hint="eastAsia"/>
              </w:rPr>
              <w:t>備考</w:t>
            </w:r>
          </w:p>
        </w:tc>
      </w:tr>
      <w:tr w:rsidR="00F86ED1" w:rsidRPr="00F86ED1" w:rsidTr="00A16C97">
        <w:trPr>
          <w:jc w:val="center"/>
        </w:trPr>
        <w:tc>
          <w:tcPr>
            <w:tcW w:w="1696" w:type="dxa"/>
          </w:tcPr>
          <w:p w:rsidR="00F86ED1" w:rsidRDefault="00F86ED1" w:rsidP="00562D97">
            <w:pPr>
              <w:jc w:val="center"/>
            </w:pPr>
            <w:r>
              <w:rPr>
                <w:rFonts w:hint="eastAsia"/>
              </w:rPr>
              <w:t>所長・施設長等</w:t>
            </w:r>
          </w:p>
        </w:tc>
        <w:tc>
          <w:tcPr>
            <w:tcW w:w="851" w:type="dxa"/>
          </w:tcPr>
          <w:p w:rsidR="00F86ED1" w:rsidRDefault="00F86ED1" w:rsidP="00562D97">
            <w:pPr>
              <w:jc w:val="center"/>
            </w:pPr>
            <w:r>
              <w:rPr>
                <w:rFonts w:hint="eastAsia"/>
              </w:rPr>
              <w:t>本人</w:t>
            </w:r>
          </w:p>
        </w:tc>
        <w:tc>
          <w:tcPr>
            <w:tcW w:w="992" w:type="dxa"/>
          </w:tcPr>
          <w:p w:rsidR="00F86ED1" w:rsidRDefault="00F86ED1" w:rsidP="00562D97">
            <w:pPr>
              <w:jc w:val="center"/>
            </w:pPr>
            <w:r>
              <w:rPr>
                <w:rFonts w:hint="eastAsia"/>
              </w:rPr>
              <w:t>1万円</w:t>
            </w:r>
          </w:p>
        </w:tc>
        <w:tc>
          <w:tcPr>
            <w:tcW w:w="4745" w:type="dxa"/>
          </w:tcPr>
          <w:p w:rsidR="00F86ED1" w:rsidRDefault="00F86ED1" w:rsidP="00F86ED1">
            <w:pPr>
              <w:jc w:val="left"/>
            </w:pPr>
            <w:r>
              <w:rPr>
                <w:rFonts w:hint="eastAsia"/>
              </w:rPr>
              <w:t>特に必要と認める場合は生花等</w:t>
            </w:r>
          </w:p>
        </w:tc>
      </w:tr>
      <w:tr w:rsidR="00F86ED1" w:rsidRPr="00F86ED1" w:rsidTr="00A16C97">
        <w:trPr>
          <w:jc w:val="center"/>
        </w:trPr>
        <w:tc>
          <w:tcPr>
            <w:tcW w:w="1696" w:type="dxa"/>
          </w:tcPr>
          <w:p w:rsidR="00F86ED1" w:rsidRDefault="00F86ED1" w:rsidP="00F86ED1">
            <w:pPr>
              <w:jc w:val="center"/>
            </w:pPr>
            <w:r>
              <w:rPr>
                <w:rFonts w:hint="eastAsia"/>
              </w:rPr>
              <w:t>協会前・元会長</w:t>
            </w:r>
          </w:p>
        </w:tc>
        <w:tc>
          <w:tcPr>
            <w:tcW w:w="851" w:type="dxa"/>
          </w:tcPr>
          <w:p w:rsidR="00F86ED1" w:rsidRDefault="00F86ED1" w:rsidP="00F86ED1">
            <w:pPr>
              <w:jc w:val="center"/>
            </w:pPr>
            <w:r>
              <w:rPr>
                <w:rFonts w:hint="eastAsia"/>
              </w:rPr>
              <w:t>本人</w:t>
            </w:r>
          </w:p>
        </w:tc>
        <w:tc>
          <w:tcPr>
            <w:tcW w:w="992" w:type="dxa"/>
          </w:tcPr>
          <w:p w:rsidR="00F86ED1" w:rsidRDefault="00F86ED1" w:rsidP="00F86ED1">
            <w:pPr>
              <w:jc w:val="center"/>
            </w:pPr>
            <w:r>
              <w:rPr>
                <w:rFonts w:hint="eastAsia"/>
              </w:rPr>
              <w:t>1万円</w:t>
            </w:r>
          </w:p>
        </w:tc>
        <w:tc>
          <w:tcPr>
            <w:tcW w:w="4745" w:type="dxa"/>
          </w:tcPr>
          <w:p w:rsidR="00F86ED1" w:rsidRDefault="00F86ED1" w:rsidP="00F86ED1">
            <w:pPr>
              <w:jc w:val="left"/>
            </w:pPr>
            <w:r>
              <w:rPr>
                <w:rFonts w:hint="eastAsia"/>
              </w:rPr>
              <w:t>特に必要と認める場合は生花等</w:t>
            </w:r>
          </w:p>
        </w:tc>
      </w:tr>
      <w:tr w:rsidR="00F86ED1" w:rsidRPr="00F86ED1" w:rsidTr="00A16C97">
        <w:trPr>
          <w:jc w:val="center"/>
        </w:trPr>
        <w:tc>
          <w:tcPr>
            <w:tcW w:w="1696" w:type="dxa"/>
          </w:tcPr>
          <w:p w:rsidR="00F86ED1" w:rsidRDefault="00F86ED1" w:rsidP="00562D97">
            <w:pPr>
              <w:jc w:val="center"/>
            </w:pPr>
            <w:r>
              <w:rPr>
                <w:rFonts w:hint="eastAsia"/>
              </w:rPr>
              <w:t>関係団体</w:t>
            </w:r>
          </w:p>
        </w:tc>
        <w:tc>
          <w:tcPr>
            <w:tcW w:w="851" w:type="dxa"/>
          </w:tcPr>
          <w:p w:rsidR="00F86ED1" w:rsidRDefault="00F86ED1" w:rsidP="00562D97">
            <w:pPr>
              <w:jc w:val="center"/>
            </w:pPr>
            <w:r>
              <w:rPr>
                <w:rFonts w:hint="eastAsia"/>
              </w:rPr>
              <w:t>代表者</w:t>
            </w:r>
          </w:p>
        </w:tc>
        <w:tc>
          <w:tcPr>
            <w:tcW w:w="992" w:type="dxa"/>
          </w:tcPr>
          <w:p w:rsidR="00F86ED1" w:rsidRDefault="00F86ED1" w:rsidP="00562D97">
            <w:pPr>
              <w:jc w:val="center"/>
            </w:pPr>
            <w:r>
              <w:rPr>
                <w:rFonts w:hint="eastAsia"/>
              </w:rPr>
              <w:t>―</w:t>
            </w:r>
          </w:p>
        </w:tc>
        <w:tc>
          <w:tcPr>
            <w:tcW w:w="4745" w:type="dxa"/>
          </w:tcPr>
          <w:p w:rsidR="00F86ED1" w:rsidRDefault="00F86ED1" w:rsidP="00F86ED1">
            <w:pPr>
              <w:ind w:rightChars="-89" w:right="-187"/>
              <w:jc w:val="left"/>
            </w:pPr>
            <w:r>
              <w:rPr>
                <w:rFonts w:hint="eastAsia"/>
              </w:rPr>
              <w:t>弔電、特に必要と認める場合は香典（5千円）</w:t>
            </w:r>
          </w:p>
        </w:tc>
      </w:tr>
      <w:tr w:rsidR="00F86ED1" w:rsidRPr="00F86ED1" w:rsidTr="00A16C97">
        <w:trPr>
          <w:jc w:val="center"/>
        </w:trPr>
        <w:tc>
          <w:tcPr>
            <w:tcW w:w="1696" w:type="dxa"/>
          </w:tcPr>
          <w:p w:rsidR="00F86ED1" w:rsidRDefault="00F86ED1" w:rsidP="00F86ED1">
            <w:pPr>
              <w:jc w:val="center"/>
            </w:pPr>
            <w:r>
              <w:rPr>
                <w:rFonts w:hint="eastAsia"/>
              </w:rPr>
              <w:t>その他</w:t>
            </w:r>
          </w:p>
        </w:tc>
        <w:tc>
          <w:tcPr>
            <w:tcW w:w="851" w:type="dxa"/>
          </w:tcPr>
          <w:p w:rsidR="00F86ED1" w:rsidRDefault="00F86ED1" w:rsidP="00F86ED1">
            <w:pPr>
              <w:jc w:val="center"/>
            </w:pPr>
          </w:p>
        </w:tc>
        <w:tc>
          <w:tcPr>
            <w:tcW w:w="992" w:type="dxa"/>
          </w:tcPr>
          <w:p w:rsidR="00F86ED1" w:rsidRDefault="00F86ED1" w:rsidP="00F86ED1">
            <w:pPr>
              <w:jc w:val="center"/>
            </w:pPr>
            <w:r>
              <w:rPr>
                <w:rFonts w:hint="eastAsia"/>
              </w:rPr>
              <w:t>―</w:t>
            </w:r>
          </w:p>
        </w:tc>
        <w:tc>
          <w:tcPr>
            <w:tcW w:w="4745" w:type="dxa"/>
          </w:tcPr>
          <w:p w:rsidR="00F86ED1" w:rsidRDefault="00F86ED1" w:rsidP="00F86ED1">
            <w:pPr>
              <w:ind w:rightChars="-89" w:right="-187"/>
              <w:jc w:val="left"/>
            </w:pPr>
            <w:r>
              <w:rPr>
                <w:rFonts w:hint="eastAsia"/>
              </w:rPr>
              <w:t>弔電、特に必要と認める場合は香典（5千円）</w:t>
            </w:r>
          </w:p>
        </w:tc>
      </w:tr>
    </w:tbl>
    <w:p w:rsidR="006970D1" w:rsidRDefault="006970D1" w:rsidP="00EE23F8">
      <w:pPr>
        <w:ind w:left="210" w:hangingChars="100" w:hanging="210"/>
      </w:pPr>
    </w:p>
    <w:p w:rsidR="00A16C97" w:rsidRDefault="00A16C97" w:rsidP="00EE23F8">
      <w:pPr>
        <w:ind w:left="210" w:hangingChars="100" w:hanging="210"/>
      </w:pPr>
      <w:r>
        <w:rPr>
          <w:rFonts w:hint="eastAsia"/>
        </w:rPr>
        <w:t>４．見舞</w:t>
      </w:r>
    </w:p>
    <w:p w:rsidR="00A16C97" w:rsidRDefault="00A16C97" w:rsidP="007961A7">
      <w:pPr>
        <w:ind w:left="420" w:hangingChars="200" w:hanging="420"/>
      </w:pPr>
      <w:r>
        <w:rPr>
          <w:rFonts w:hint="eastAsia"/>
        </w:rPr>
        <w:t xml:space="preserve">　　</w:t>
      </w:r>
      <w:r w:rsidR="007961A7">
        <w:rPr>
          <w:rFonts w:hint="eastAsia"/>
        </w:rPr>
        <w:t xml:space="preserve">　</w:t>
      </w:r>
      <w:r>
        <w:rPr>
          <w:rFonts w:hint="eastAsia"/>
        </w:rPr>
        <w:t>会員事業所が自然災害や火災等で甚大な被害を受けた場合、その原因や被害状況に応じて協会から見舞金を支出できるものとする</w:t>
      </w:r>
      <w:r w:rsidR="007915AF">
        <w:rPr>
          <w:rFonts w:hint="eastAsia"/>
        </w:rPr>
        <w:t>。また、日本国内で大規模広域自然災害が発生した場合、その被害状況等に応じて協議の上、一定額を義援金として協会から支出することができる。</w:t>
      </w:r>
    </w:p>
    <w:p w:rsidR="00A16C97" w:rsidRPr="007915AF" w:rsidRDefault="00A16C97" w:rsidP="00EE23F8">
      <w:pPr>
        <w:ind w:left="210" w:hangingChars="100" w:hanging="210"/>
      </w:pPr>
    </w:p>
    <w:p w:rsidR="00A16C97" w:rsidRPr="007915AF" w:rsidRDefault="00A16C97" w:rsidP="007915AF"/>
    <w:p w:rsidR="00A16C97" w:rsidRDefault="00A16C97" w:rsidP="00EE23F8">
      <w:pPr>
        <w:ind w:left="210" w:hangingChars="100" w:hanging="210"/>
      </w:pPr>
    </w:p>
    <w:p w:rsidR="00A16C97" w:rsidRDefault="00A16C97" w:rsidP="00EE23F8">
      <w:pPr>
        <w:ind w:left="210" w:hangingChars="100" w:hanging="210"/>
      </w:pPr>
      <w:r>
        <w:rPr>
          <w:rFonts w:hint="eastAsia"/>
        </w:rPr>
        <w:t>附則</w:t>
      </w:r>
    </w:p>
    <w:p w:rsidR="00A16C97" w:rsidRDefault="00A16C97" w:rsidP="007961A7">
      <w:pPr>
        <w:ind w:left="420" w:hangingChars="200" w:hanging="420"/>
      </w:pPr>
      <w:r>
        <w:rPr>
          <w:rFonts w:hint="eastAsia"/>
        </w:rPr>
        <w:t xml:space="preserve">　</w:t>
      </w:r>
      <w:r w:rsidR="007961A7">
        <w:rPr>
          <w:rFonts w:hint="eastAsia"/>
        </w:rPr>
        <w:t xml:space="preserve">　　</w:t>
      </w:r>
      <w:r>
        <w:rPr>
          <w:rFonts w:hint="eastAsia"/>
        </w:rPr>
        <w:t>特に必要と認める場合の判断及びここに定めの無い事態については、役員において協議し決定の上、定例会にて報告する。</w:t>
      </w:r>
      <w:r w:rsidR="007961A7">
        <w:rPr>
          <w:rFonts w:hint="eastAsia"/>
        </w:rPr>
        <w:t>また、この内規は相模原市知的障害福祉協会においても準用する。</w:t>
      </w:r>
    </w:p>
    <w:p w:rsidR="00A16C97" w:rsidRPr="006970D1" w:rsidRDefault="007961A7" w:rsidP="007961A7">
      <w:pPr>
        <w:ind w:left="420" w:hangingChars="200" w:hanging="420"/>
      </w:pPr>
      <w:r>
        <w:rPr>
          <w:rFonts w:hint="eastAsia"/>
        </w:rPr>
        <w:t xml:space="preserve">　　　</w:t>
      </w:r>
      <w:r w:rsidR="00A16C97">
        <w:rPr>
          <w:rFonts w:hint="eastAsia"/>
        </w:rPr>
        <w:t>この内規は、平成３０年１２月１２日から施行</w:t>
      </w:r>
      <w:r w:rsidR="00E459DB">
        <w:rPr>
          <w:rFonts w:hint="eastAsia"/>
        </w:rPr>
        <w:t>適用</w:t>
      </w:r>
      <w:r w:rsidR="00A16C97">
        <w:rPr>
          <w:rFonts w:hint="eastAsia"/>
        </w:rPr>
        <w:t>する。</w:t>
      </w:r>
    </w:p>
    <w:sectPr w:rsidR="00A16C97" w:rsidRPr="006970D1" w:rsidSect="00A16C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232" w:rsidRDefault="000D1232" w:rsidP="003F5643">
      <w:r>
        <w:separator/>
      </w:r>
    </w:p>
  </w:endnote>
  <w:endnote w:type="continuationSeparator" w:id="0">
    <w:p w:rsidR="000D1232" w:rsidRDefault="000D1232" w:rsidP="003F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232" w:rsidRDefault="000D1232" w:rsidP="003F5643">
      <w:r>
        <w:separator/>
      </w:r>
    </w:p>
  </w:footnote>
  <w:footnote w:type="continuationSeparator" w:id="0">
    <w:p w:rsidR="000D1232" w:rsidRDefault="000D1232" w:rsidP="003F5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73"/>
    <w:rsid w:val="00061B48"/>
    <w:rsid w:val="00075FBF"/>
    <w:rsid w:val="000D1232"/>
    <w:rsid w:val="000E661D"/>
    <w:rsid w:val="003F5643"/>
    <w:rsid w:val="00414B73"/>
    <w:rsid w:val="00564679"/>
    <w:rsid w:val="00636D34"/>
    <w:rsid w:val="006970D1"/>
    <w:rsid w:val="007915AF"/>
    <w:rsid w:val="007961A7"/>
    <w:rsid w:val="00852748"/>
    <w:rsid w:val="00941031"/>
    <w:rsid w:val="009E716B"/>
    <w:rsid w:val="00A16C97"/>
    <w:rsid w:val="00A4746F"/>
    <w:rsid w:val="00B30888"/>
    <w:rsid w:val="00E459DB"/>
    <w:rsid w:val="00EE23F8"/>
    <w:rsid w:val="00F8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BBD6B"/>
  <w15:chartTrackingRefBased/>
  <w15:docId w15:val="{D03063FA-CA09-437C-9935-A64171D8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643"/>
    <w:pPr>
      <w:tabs>
        <w:tab w:val="center" w:pos="4252"/>
        <w:tab w:val="right" w:pos="8504"/>
      </w:tabs>
      <w:snapToGrid w:val="0"/>
    </w:pPr>
  </w:style>
  <w:style w:type="character" w:customStyle="1" w:styleId="a5">
    <w:name w:val="ヘッダー (文字)"/>
    <w:basedOn w:val="a0"/>
    <w:link w:val="a4"/>
    <w:uiPriority w:val="99"/>
    <w:rsid w:val="003F5643"/>
  </w:style>
  <w:style w:type="paragraph" w:styleId="a6">
    <w:name w:val="footer"/>
    <w:basedOn w:val="a"/>
    <w:link w:val="a7"/>
    <w:uiPriority w:val="99"/>
    <w:unhideWhenUsed/>
    <w:rsid w:val="003F5643"/>
    <w:pPr>
      <w:tabs>
        <w:tab w:val="center" w:pos="4252"/>
        <w:tab w:val="right" w:pos="8504"/>
      </w:tabs>
      <w:snapToGrid w:val="0"/>
    </w:pPr>
  </w:style>
  <w:style w:type="character" w:customStyle="1" w:styleId="a7">
    <w:name w:val="フッター (文字)"/>
    <w:basedOn w:val="a0"/>
    <w:link w:val="a6"/>
    <w:uiPriority w:val="99"/>
    <w:rsid w:val="003F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5</cp:revision>
  <dcterms:created xsi:type="dcterms:W3CDTF">2018-12-04T06:02:00Z</dcterms:created>
  <dcterms:modified xsi:type="dcterms:W3CDTF">2019-04-15T08:23:00Z</dcterms:modified>
</cp:coreProperties>
</file>